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88" w:rsidRDefault="00205D88" w:rsidP="00113C37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</w:p>
    <w:p w:rsidR="004E5F9C" w:rsidRDefault="00113C37" w:rsidP="00F35190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УНЕЧСКИЙ МУНИЦИПАЛЬНЫЙ РАЙОН 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БРЯНСК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ОЙ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ОБЛАСТ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И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</w:pPr>
      <w:r w:rsidRPr="00A2512D"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A2512D" w:rsidRPr="00A2512D" w:rsidTr="00A2512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512D" w:rsidRPr="00A2512D" w:rsidRDefault="00A2512D" w:rsidP="00A2512D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</w:pPr>
            <w:r w:rsidRPr="00A2512D"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9C4C6C" w:rsidRDefault="009C4C6C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2512D" w:rsidRPr="009C4C6C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</w:t>
      </w:r>
      <w:r w:rsidR="00896B5D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«</w:t>
      </w:r>
      <w:r w:rsidR="009C4C6C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29 </w:t>
      </w:r>
      <w:r w:rsidR="00896B5D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="009C4C6C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октября </w:t>
      </w:r>
      <w:r w:rsidR="00896B5D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="00835BEC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622AE2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896B5D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года</w:t>
      </w:r>
      <w:r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№ </w:t>
      </w:r>
      <w:r w:rsidR="009C4C6C" w:rsidRPr="009C4C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7-81</w:t>
      </w:r>
    </w:p>
    <w:p w:rsidR="00A2512D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4C6C">
        <w:rPr>
          <w:rFonts w:ascii="Times New Roman" w:eastAsia="Times New Roman" w:hAnsi="Times New Roman" w:cs="Times New Roman"/>
          <w:sz w:val="18"/>
          <w:szCs w:val="18"/>
          <w:lang w:eastAsia="ru-RU"/>
        </w:rPr>
        <w:t>243300, г. Унеча, Брянская область</w:t>
      </w:r>
    </w:p>
    <w:p w:rsidR="009C4C6C" w:rsidRPr="009C4C6C" w:rsidRDefault="009C4C6C" w:rsidP="00A2512D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5B89" w:rsidRPr="00622AE2" w:rsidRDefault="00622AE2" w:rsidP="00622AE2">
      <w:pPr>
        <w:pStyle w:val="ConsPlusTitlePage"/>
        <w:tabs>
          <w:tab w:val="left" w:pos="5245"/>
        </w:tabs>
        <w:ind w:right="4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95B89" w:rsidRPr="00622AE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spellStart"/>
      <w:r w:rsidR="00995B89" w:rsidRPr="00622AE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95B89" w:rsidRPr="00622AE2">
        <w:rPr>
          <w:rFonts w:ascii="Times New Roman" w:hAnsi="Times New Roman" w:cs="Times New Roman"/>
          <w:sz w:val="24"/>
          <w:szCs w:val="24"/>
        </w:rPr>
        <w:t xml:space="preserve"> районного</w:t>
      </w:r>
      <w:r w:rsidR="00315F73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622AE2"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 w:rsidR="00315F73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622AE2">
        <w:rPr>
          <w:rFonts w:ascii="Times New Roman" w:hAnsi="Times New Roman" w:cs="Times New Roman"/>
          <w:sz w:val="24"/>
          <w:szCs w:val="24"/>
        </w:rPr>
        <w:t>от 31.07.2019</w:t>
      </w:r>
      <w:r w:rsidR="00EA70F8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622AE2">
        <w:rPr>
          <w:rFonts w:ascii="Times New Roman" w:hAnsi="Times New Roman" w:cs="Times New Roman"/>
          <w:sz w:val="24"/>
          <w:szCs w:val="24"/>
        </w:rPr>
        <w:t>№</w:t>
      </w:r>
      <w:r w:rsidR="00EA70F8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622AE2">
        <w:rPr>
          <w:rFonts w:ascii="Times New Roman" w:hAnsi="Times New Roman" w:cs="Times New Roman"/>
          <w:sz w:val="24"/>
          <w:szCs w:val="24"/>
        </w:rPr>
        <w:t>5-385</w:t>
      </w:r>
      <w:r w:rsidR="00315F73" w:rsidRPr="00622AE2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315F73" w:rsidRPr="00622AE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15F73" w:rsidRPr="00622AE2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</w:t>
      </w:r>
      <w:r w:rsidR="00995B89" w:rsidRPr="00622AE2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22AE2">
        <w:rPr>
          <w:rFonts w:ascii="Times New Roman" w:hAnsi="Times New Roman" w:cs="Times New Roman"/>
          <w:sz w:val="24"/>
          <w:szCs w:val="24"/>
        </w:rPr>
        <w:t>й</w:t>
      </w:r>
      <w:r w:rsidR="00EA70F8" w:rsidRPr="00622AE2">
        <w:rPr>
          <w:rFonts w:ascii="Times New Roman" w:hAnsi="Times New Roman" w:cs="Times New Roman"/>
          <w:sz w:val="24"/>
          <w:szCs w:val="24"/>
        </w:rPr>
        <w:t xml:space="preserve"> от 23.10.2020</w:t>
      </w:r>
      <w:r w:rsidR="00315F73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622AE2">
        <w:rPr>
          <w:rFonts w:ascii="Times New Roman" w:hAnsi="Times New Roman" w:cs="Times New Roman"/>
          <w:sz w:val="24"/>
          <w:szCs w:val="24"/>
        </w:rPr>
        <w:t>№</w:t>
      </w:r>
      <w:r w:rsidR="00EA70F8" w:rsidRPr="00622AE2">
        <w:rPr>
          <w:rFonts w:ascii="Times New Roman" w:hAnsi="Times New Roman" w:cs="Times New Roman"/>
          <w:sz w:val="24"/>
          <w:szCs w:val="24"/>
        </w:rPr>
        <w:t xml:space="preserve"> </w:t>
      </w:r>
      <w:r w:rsidR="000B1D2F" w:rsidRPr="00622AE2">
        <w:rPr>
          <w:rFonts w:ascii="Times New Roman" w:hAnsi="Times New Roman" w:cs="Times New Roman"/>
          <w:sz w:val="24"/>
          <w:szCs w:val="24"/>
        </w:rPr>
        <w:t xml:space="preserve">6-86, </w:t>
      </w:r>
      <w:r w:rsidR="00EA70F8" w:rsidRPr="00622AE2">
        <w:rPr>
          <w:rFonts w:ascii="Times New Roman" w:hAnsi="Times New Roman" w:cs="Times New Roman"/>
          <w:sz w:val="24"/>
          <w:szCs w:val="24"/>
        </w:rPr>
        <w:t>от 29.07.2021</w:t>
      </w:r>
      <w:r w:rsidR="00995B89" w:rsidRPr="00622AE2">
        <w:rPr>
          <w:rFonts w:ascii="Times New Roman" w:hAnsi="Times New Roman" w:cs="Times New Roman"/>
          <w:sz w:val="24"/>
          <w:szCs w:val="24"/>
        </w:rPr>
        <w:t xml:space="preserve"> № 6-124</w:t>
      </w:r>
      <w:r w:rsidR="00315F73" w:rsidRPr="00622AE2">
        <w:rPr>
          <w:rFonts w:ascii="Times New Roman" w:hAnsi="Times New Roman" w:cs="Times New Roman"/>
          <w:sz w:val="24"/>
          <w:szCs w:val="24"/>
        </w:rPr>
        <w:t>, от 26.11.2021 №6-139, от 25.02.2022 №6-174, от 28.09.2022 №6-193, от 31.10.2023 №6-237, от 27.12.2023 №6-269</w:t>
      </w:r>
      <w:r>
        <w:rPr>
          <w:rFonts w:ascii="Times New Roman" w:hAnsi="Times New Roman" w:cs="Times New Roman"/>
          <w:sz w:val="24"/>
          <w:szCs w:val="24"/>
        </w:rPr>
        <w:t>,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23.05.2024 №6-283</w:t>
      </w:r>
      <w:r w:rsidR="00995B89" w:rsidRPr="00622AE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2D" w:rsidRPr="00EA70F8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995B89" w:rsidRPr="00EA7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9A49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>, Законом Брянской области от 16.11.2007 №156-З «О муниципальной службе в Брянской области», Уставом Унечского муниципального района Брянской области</w:t>
      </w:r>
      <w:r w:rsidR="00E86D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512D" w:rsidRPr="00EA70F8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районный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>решение Унечского районного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31.07.2019</w:t>
      </w:r>
      <w:r w:rsidR="00642224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864A09">
        <w:rPr>
          <w:rFonts w:ascii="Times New Roman" w:hAnsi="Times New Roman" w:cs="Times New Roman"/>
          <w:sz w:val="24"/>
          <w:szCs w:val="24"/>
        </w:rPr>
        <w:t xml:space="preserve">   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№5-385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от 23.10.2020 №6-86, от 29.07.2021 №6-124, от 26.11.2021 №6-139, </w:t>
      </w:r>
      <w:r w:rsidR="00582479" w:rsidRPr="00AB77AB">
        <w:rPr>
          <w:rFonts w:ascii="Times New Roman" w:hAnsi="Times New Roman" w:cs="Times New Roman"/>
          <w:sz w:val="24"/>
          <w:szCs w:val="24"/>
        </w:rPr>
        <w:t>от 25.02.2022 №6-174, от 28.09.2022 №6-193, от 31.10.2023 №6-237, от 27.12.2023 №6-269</w:t>
      </w:r>
      <w:r w:rsidR="00BF1CF4">
        <w:rPr>
          <w:rFonts w:ascii="Times New Roman" w:hAnsi="Times New Roman" w:cs="Times New Roman"/>
          <w:sz w:val="24"/>
          <w:szCs w:val="24"/>
        </w:rPr>
        <w:t>, от 23.05.2024 №6-283</w:t>
      </w:r>
      <w:r w:rsidR="007A3B27" w:rsidRPr="00AB77AB">
        <w:rPr>
          <w:rFonts w:ascii="Times New Roman" w:hAnsi="Times New Roman" w:cs="Times New Roman"/>
          <w:sz w:val="24"/>
          <w:szCs w:val="24"/>
        </w:rPr>
        <w:t>)</w:t>
      </w:r>
      <w:r w:rsidR="00BF1CF4">
        <w:rPr>
          <w:rFonts w:ascii="Times New Roman" w:hAnsi="Times New Roman" w:cs="Times New Roman"/>
          <w:sz w:val="24"/>
          <w:szCs w:val="24"/>
        </w:rPr>
        <w:t xml:space="preserve">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82479" w:rsidRPr="00AB77A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82479" w:rsidRPr="00AB77AB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  <w:proofErr w:type="gramEnd"/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3AC9" w:rsidRDefault="00E64FBE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Абзац 1</w:t>
      </w:r>
      <w:r w:rsidR="00F545CC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пункта 1 приложения к Решению изложить в следующей редакции:</w:t>
      </w:r>
    </w:p>
    <w:p w:rsidR="00E64FBE" w:rsidRDefault="00E64FBE" w:rsidP="00E64FBE">
      <w:pPr>
        <w:pStyle w:val="ConsNormal"/>
        <w:widowControl/>
        <w:ind w:left="709" w:righ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«а) премии, в том числе за выполнение особо важных и сложных заданий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;</w:t>
      </w:r>
      <w:r w:rsidR="00F545C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F545CC">
        <w:rPr>
          <w:rFonts w:ascii="Times New Roman" w:hAnsi="Times New Roman" w:cs="Times New Roman"/>
          <w:bCs/>
          <w:sz w:val="24"/>
          <w:szCs w:val="24"/>
        </w:rPr>
        <w:t>.</w:t>
      </w: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Pr="008511D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</w:t>
      </w:r>
      <w:r w:rsidRPr="008511DA">
        <w:rPr>
          <w:rFonts w:ascii="Times New Roman" w:hAnsi="Times New Roman" w:cs="Times New Roman"/>
          <w:sz w:val="24"/>
          <w:szCs w:val="24"/>
        </w:rPr>
        <w:t xml:space="preserve">ицам, </w:t>
      </w:r>
      <w:r w:rsidRPr="00AB77AB">
        <w:rPr>
          <w:rFonts w:ascii="Times New Roman" w:hAnsi="Times New Roman" w:cs="Times New Roman"/>
          <w:sz w:val="24"/>
          <w:szCs w:val="24"/>
        </w:rPr>
        <w:t>замещающи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муниципальные должности,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лицам, </w:t>
      </w:r>
      <w:r>
        <w:rPr>
          <w:rFonts w:ascii="Times New Roman" w:hAnsi="Times New Roman" w:cs="Times New Roman"/>
          <w:sz w:val="24"/>
          <w:szCs w:val="24"/>
        </w:rPr>
        <w:t>замещающим</w:t>
      </w:r>
      <w:r w:rsidR="00DA50CF">
        <w:rPr>
          <w:rFonts w:ascii="Times New Roman" w:hAnsi="Times New Roman" w:cs="Times New Roman"/>
          <w:sz w:val="24"/>
          <w:szCs w:val="24"/>
        </w:rPr>
        <w:t xml:space="preserve"> муниципальные должности,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F01C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511DA">
        <w:rPr>
          <w:rFonts w:ascii="Times New Roman" w:hAnsi="Times New Roman" w:cs="Times New Roman"/>
          <w:sz w:val="24"/>
          <w:szCs w:val="24"/>
        </w:rPr>
        <w:t>0 процентов должностного оклада;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 xml:space="preserve">- главе администрации района  - до </w:t>
      </w:r>
      <w:r w:rsidR="00F01C6C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511DA">
        <w:rPr>
          <w:rFonts w:ascii="Times New Roman" w:hAnsi="Times New Roman" w:cs="Times New Roman"/>
          <w:bCs/>
          <w:sz w:val="24"/>
          <w:szCs w:val="24"/>
        </w:rPr>
        <w:t>0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служащим, за исключением главы администрации района – до </w:t>
      </w:r>
      <w:r w:rsidR="00F01C6C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proofErr w:type="gramStart"/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  <w:proofErr w:type="gramEnd"/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Пункт 11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11. При формировании фонда оплаты труда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511DA">
        <w:rPr>
          <w:rFonts w:ascii="Times New Roman" w:hAnsi="Times New Roman" w:cs="Times New Roman"/>
          <w:sz w:val="24"/>
          <w:szCs w:val="24"/>
        </w:rPr>
        <w:t xml:space="preserve">иц, </w:t>
      </w:r>
      <w:r w:rsidRPr="00AB77AB">
        <w:rPr>
          <w:rFonts w:ascii="Times New Roman" w:hAnsi="Times New Roman" w:cs="Times New Roman"/>
          <w:sz w:val="24"/>
          <w:szCs w:val="24"/>
        </w:rPr>
        <w:t>замещающи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B77AB">
        <w:rPr>
          <w:rFonts w:ascii="Times New Roman" w:hAnsi="Times New Roman" w:cs="Times New Roman"/>
          <w:sz w:val="24"/>
          <w:szCs w:val="24"/>
        </w:rPr>
        <w:t xml:space="preserve"> муниципальные должности, осуществляющи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- в размере 3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- в размере 24 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F01C6C">
        <w:rPr>
          <w:rFonts w:ascii="Times New Roman" w:hAnsi="Times New Roman" w:cs="Times New Roman"/>
          <w:sz w:val="24"/>
          <w:szCs w:val="24"/>
        </w:rPr>
        <w:t>58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ежемесячной процентной надбавки к должностному окладу за работу со сведениями, составляющими государственную тайну - в размере 1,5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</w:t>
      </w:r>
      <w:r w:rsidR="006E337E">
        <w:rPr>
          <w:rFonts w:ascii="Times New Roman" w:hAnsi="Times New Roman" w:cs="Times New Roman"/>
          <w:sz w:val="24"/>
          <w:szCs w:val="24"/>
        </w:rPr>
        <w:t xml:space="preserve">, </w:t>
      </w:r>
      <w:r w:rsidR="006E337E">
        <w:rPr>
          <w:rFonts w:ascii="Times New Roman" w:hAnsi="Times New Roman" w:cs="Times New Roman"/>
          <w:bCs/>
          <w:sz w:val="24"/>
          <w:szCs w:val="24"/>
        </w:rPr>
        <w:t>в том числе</w:t>
      </w:r>
      <w:r w:rsidRPr="00E47DF0">
        <w:rPr>
          <w:rFonts w:ascii="Times New Roman" w:hAnsi="Times New Roman" w:cs="Times New Roman"/>
          <w:sz w:val="24"/>
          <w:szCs w:val="24"/>
        </w:rPr>
        <w:t xml:space="preserve"> за выполнение особо важных и сложных  заданий - в размере 2,5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При формировании 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фонда оплаты труда главы администрации района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- в размере 24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F66125">
        <w:rPr>
          <w:rFonts w:ascii="Times New Roman" w:hAnsi="Times New Roman" w:cs="Times New Roman"/>
          <w:sz w:val="24"/>
          <w:szCs w:val="24"/>
        </w:rPr>
        <w:t>54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премий</w:t>
      </w:r>
      <w:r w:rsidR="006E337E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Pr="00E47DF0">
        <w:rPr>
          <w:rFonts w:ascii="Times New Roman" w:hAnsi="Times New Roman" w:cs="Times New Roman"/>
          <w:sz w:val="24"/>
          <w:szCs w:val="24"/>
        </w:rPr>
        <w:t xml:space="preserve"> за выполнение особо важных и сложных заданий - в размере 2,5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7) единовременной выплаты при предоставлении ежегодного оплачиваемого отпуска и материальной помощи</w:t>
      </w:r>
      <w:r w:rsidR="008A613A">
        <w:rPr>
          <w:rFonts w:ascii="Times New Roman" w:hAnsi="Times New Roman" w:cs="Times New Roman"/>
          <w:bCs/>
          <w:sz w:val="24"/>
          <w:szCs w:val="24"/>
        </w:rPr>
        <w:t>, выплачиваемы</w:t>
      </w:r>
      <w:r w:rsidR="005966B9">
        <w:rPr>
          <w:rFonts w:ascii="Times New Roman" w:hAnsi="Times New Roman" w:cs="Times New Roman"/>
          <w:bCs/>
          <w:sz w:val="24"/>
          <w:szCs w:val="24"/>
        </w:rPr>
        <w:t>х</w:t>
      </w:r>
      <w:r w:rsidR="008A613A">
        <w:rPr>
          <w:rFonts w:ascii="Times New Roman" w:hAnsi="Times New Roman" w:cs="Times New Roman"/>
          <w:bCs/>
          <w:sz w:val="24"/>
          <w:szCs w:val="24"/>
        </w:rPr>
        <w:t xml:space="preserve"> за счет средств фонда оплаты труда муниципальных служащих</w:t>
      </w:r>
      <w:r w:rsidRPr="00E47DF0">
        <w:rPr>
          <w:rFonts w:ascii="Times New Roman" w:hAnsi="Times New Roman" w:cs="Times New Roman"/>
          <w:sz w:val="24"/>
          <w:szCs w:val="24"/>
        </w:rPr>
        <w:t xml:space="preserve"> – в размере 2 должностных окладов.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5966B9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(за исключением главы администрации района)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высшая должность - в размере 24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главная должность – в размере 18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ведущая должность – в размере 14,4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10,8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младшая должность – в размере 7,2 должностного оклада; 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0624F8">
        <w:rPr>
          <w:rFonts w:ascii="Times New Roman" w:hAnsi="Times New Roman" w:cs="Times New Roman"/>
          <w:sz w:val="24"/>
          <w:szCs w:val="24"/>
        </w:rPr>
        <w:t>36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E47DF0" w:rsidRP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премий</w:t>
      </w:r>
      <w:r w:rsidR="006E337E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Pr="00E47DF0">
        <w:rPr>
          <w:rFonts w:ascii="Times New Roman" w:hAnsi="Times New Roman" w:cs="Times New Roman"/>
          <w:sz w:val="24"/>
          <w:szCs w:val="24"/>
        </w:rPr>
        <w:t xml:space="preserve"> за выполнение особо важных и сложных заданий - в размере 2,5 должностного оклада;</w:t>
      </w:r>
    </w:p>
    <w:p w:rsidR="00E47DF0" w:rsidRDefault="00E47DF0" w:rsidP="00E47DF0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7) единовременной выплаты при предоставлении ежегодного оплачиваемого отпуска и материальной помощи</w:t>
      </w:r>
      <w:r w:rsidR="005966B9">
        <w:rPr>
          <w:rFonts w:ascii="Times New Roman" w:hAnsi="Times New Roman" w:cs="Times New Roman"/>
          <w:bCs/>
          <w:sz w:val="24"/>
          <w:szCs w:val="24"/>
        </w:rPr>
        <w:t>, выплачиваемых</w:t>
      </w:r>
      <w:r w:rsidR="008A613A">
        <w:rPr>
          <w:rFonts w:ascii="Times New Roman" w:hAnsi="Times New Roman" w:cs="Times New Roman"/>
          <w:bCs/>
          <w:sz w:val="24"/>
          <w:szCs w:val="24"/>
        </w:rPr>
        <w:t xml:space="preserve"> за счет средств фонда оплаты труда муниципальных служащих</w:t>
      </w:r>
      <w:r w:rsidRPr="00E47DF0">
        <w:rPr>
          <w:rFonts w:ascii="Times New Roman" w:hAnsi="Times New Roman" w:cs="Times New Roman"/>
          <w:sz w:val="24"/>
          <w:szCs w:val="24"/>
        </w:rPr>
        <w:t xml:space="preserve"> - в размере 2 должностных окладов.</w:t>
      </w:r>
    </w:p>
    <w:p w:rsidR="00B50D60" w:rsidRDefault="004318DD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При формировании фонда оплаты труда председателя </w:t>
      </w:r>
      <w:r w:rsidRPr="00EA70F8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палаты сверх суммы средств, направляемых для выплаты должностных окладов, предусматриваются следующие средства (в расчете на год):</w:t>
      </w:r>
    </w:p>
    <w:p w:rsidR="00623EC3" w:rsidRPr="00EA70F8" w:rsidRDefault="00623EC3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ежемесячной надбавки к должностному окладу за выслугу лет - в размере 3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ежемесячной надбавки к должностному окладу за особые условия – в размере 24 должностных окладов; 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ежемесячного денежного поощрения - в размере </w:t>
      </w:r>
      <w:r w:rsidR="00667D8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4)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премий</w:t>
      </w:r>
      <w:r w:rsidR="006E337E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выполнение особо важных и сложных заданий - в размере 2,5 должностного оклада;</w:t>
      </w:r>
    </w:p>
    <w:p w:rsidR="004318DD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743AC9" w:rsidRDefault="00743AC9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91B83">
        <w:rPr>
          <w:rFonts w:ascii="Times New Roman" w:hAnsi="Times New Roman" w:cs="Times New Roman"/>
          <w:sz w:val="24"/>
          <w:szCs w:val="24"/>
        </w:rPr>
        <w:t xml:space="preserve"> </w:t>
      </w:r>
      <w:r w:rsidRPr="00044B3E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851899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 w:rsidR="00743AC9">
        <w:rPr>
          <w:rFonts w:ascii="Times New Roman" w:hAnsi="Times New Roman" w:cs="Times New Roman"/>
          <w:sz w:val="24"/>
          <w:szCs w:val="24"/>
        </w:rPr>
        <w:t>октября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202</w:t>
      </w:r>
      <w:r w:rsidR="00743AC9">
        <w:rPr>
          <w:rFonts w:ascii="Times New Roman" w:hAnsi="Times New Roman" w:cs="Times New Roman"/>
          <w:sz w:val="24"/>
          <w:szCs w:val="24"/>
        </w:rPr>
        <w:t>5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1899" w:rsidRPr="00851899" w:rsidRDefault="00591B83" w:rsidP="008518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0248" w:rsidRPr="00EA70F8">
        <w:rPr>
          <w:rFonts w:ascii="Times New Roman" w:hAnsi="Times New Roman" w:cs="Times New Roman"/>
          <w:sz w:val="24"/>
          <w:szCs w:val="24"/>
        </w:rPr>
        <w:t xml:space="preserve">. </w:t>
      </w:r>
      <w:r w:rsidR="00851899" w:rsidRPr="00851899">
        <w:rPr>
          <w:rFonts w:ascii="Times New Roman" w:hAnsi="Times New Roman" w:cs="Times New Roman"/>
          <w:sz w:val="24"/>
          <w:szCs w:val="24"/>
        </w:rPr>
        <w:t xml:space="preserve">Настоящее решение разместить на официальном сайте администрации </w:t>
      </w:r>
      <w:proofErr w:type="spellStart"/>
      <w:r w:rsidR="00851899" w:rsidRPr="0085189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51899" w:rsidRPr="00851899">
        <w:rPr>
          <w:rFonts w:ascii="Times New Roman" w:hAnsi="Times New Roman" w:cs="Times New Roman"/>
          <w:sz w:val="24"/>
          <w:szCs w:val="24"/>
        </w:rPr>
        <w:t xml:space="preserve"> района в сети Интернет «</w:t>
      </w:r>
      <w:r w:rsidR="00851899" w:rsidRPr="0085189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851899" w:rsidRPr="0085189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51899" w:rsidRPr="00851899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="00851899" w:rsidRPr="0085189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51899" w:rsidRPr="0085189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851899" w:rsidRPr="00851899">
        <w:rPr>
          <w:rFonts w:ascii="Times New Roman" w:hAnsi="Times New Roman" w:cs="Times New Roman"/>
          <w:sz w:val="24"/>
          <w:szCs w:val="24"/>
        </w:rPr>
        <w:t>».</w:t>
      </w:r>
    </w:p>
    <w:p w:rsidR="00300248" w:rsidRPr="00EA70F8" w:rsidRDefault="00300248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C6C" w:rsidRDefault="00896B5D" w:rsidP="00012BD8">
      <w:pPr>
        <w:widowControl w:val="0"/>
        <w:tabs>
          <w:tab w:val="left" w:pos="7088"/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57E3D" w:rsidRDefault="00896B5D" w:rsidP="00012BD8">
      <w:pPr>
        <w:widowControl w:val="0"/>
        <w:tabs>
          <w:tab w:val="left" w:pos="7088"/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C4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3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Кусков</w:t>
      </w:r>
      <w:r w:rsidR="00F952C6" w:rsidRPr="00F952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957E3D" w:rsidSect="009C4C6C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F0"/>
    <w:rsid w:val="00003B38"/>
    <w:rsid w:val="00012BD8"/>
    <w:rsid w:val="00013342"/>
    <w:rsid w:val="0003673E"/>
    <w:rsid w:val="00044B3E"/>
    <w:rsid w:val="0005345B"/>
    <w:rsid w:val="000624F8"/>
    <w:rsid w:val="000761A3"/>
    <w:rsid w:val="000B1D2F"/>
    <w:rsid w:val="00113C37"/>
    <w:rsid w:val="00113D44"/>
    <w:rsid w:val="00114C90"/>
    <w:rsid w:val="00120200"/>
    <w:rsid w:val="001336AD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300248"/>
    <w:rsid w:val="003017A1"/>
    <w:rsid w:val="00315F73"/>
    <w:rsid w:val="00316083"/>
    <w:rsid w:val="00344BEC"/>
    <w:rsid w:val="00392765"/>
    <w:rsid w:val="003C2CCB"/>
    <w:rsid w:val="003C43B7"/>
    <w:rsid w:val="003C4E99"/>
    <w:rsid w:val="003D4AB7"/>
    <w:rsid w:val="00422C5B"/>
    <w:rsid w:val="004318DD"/>
    <w:rsid w:val="004627FA"/>
    <w:rsid w:val="004D2DF9"/>
    <w:rsid w:val="004E0525"/>
    <w:rsid w:val="004E5F9C"/>
    <w:rsid w:val="00555C56"/>
    <w:rsid w:val="00561147"/>
    <w:rsid w:val="00582479"/>
    <w:rsid w:val="00591B83"/>
    <w:rsid w:val="005966B9"/>
    <w:rsid w:val="005A506D"/>
    <w:rsid w:val="005C09E2"/>
    <w:rsid w:val="005F6B24"/>
    <w:rsid w:val="00622AE2"/>
    <w:rsid w:val="00623EC3"/>
    <w:rsid w:val="00633C12"/>
    <w:rsid w:val="00642224"/>
    <w:rsid w:val="00654434"/>
    <w:rsid w:val="00667D8F"/>
    <w:rsid w:val="00671526"/>
    <w:rsid w:val="006761DD"/>
    <w:rsid w:val="00685941"/>
    <w:rsid w:val="006C303B"/>
    <w:rsid w:val="006E337E"/>
    <w:rsid w:val="006E4A67"/>
    <w:rsid w:val="006E79B9"/>
    <w:rsid w:val="00743AC9"/>
    <w:rsid w:val="007702AB"/>
    <w:rsid w:val="007A3B27"/>
    <w:rsid w:val="007D3ED3"/>
    <w:rsid w:val="00803F0B"/>
    <w:rsid w:val="00823F28"/>
    <w:rsid w:val="00835BEC"/>
    <w:rsid w:val="00851899"/>
    <w:rsid w:val="00864A09"/>
    <w:rsid w:val="00873641"/>
    <w:rsid w:val="00896B5D"/>
    <w:rsid w:val="008A613A"/>
    <w:rsid w:val="008B3780"/>
    <w:rsid w:val="008D19CD"/>
    <w:rsid w:val="00902151"/>
    <w:rsid w:val="0091728E"/>
    <w:rsid w:val="00957E3D"/>
    <w:rsid w:val="00995B89"/>
    <w:rsid w:val="009A49BC"/>
    <w:rsid w:val="009A5CD5"/>
    <w:rsid w:val="009A717F"/>
    <w:rsid w:val="009C4C6C"/>
    <w:rsid w:val="009C671B"/>
    <w:rsid w:val="00A1647F"/>
    <w:rsid w:val="00A2512D"/>
    <w:rsid w:val="00AB77AB"/>
    <w:rsid w:val="00AC51F0"/>
    <w:rsid w:val="00AF3E28"/>
    <w:rsid w:val="00B166A0"/>
    <w:rsid w:val="00B50D60"/>
    <w:rsid w:val="00BF1CF4"/>
    <w:rsid w:val="00C5329E"/>
    <w:rsid w:val="00D40DD0"/>
    <w:rsid w:val="00D47D19"/>
    <w:rsid w:val="00D90925"/>
    <w:rsid w:val="00D93EF8"/>
    <w:rsid w:val="00D97C64"/>
    <w:rsid w:val="00DA50CF"/>
    <w:rsid w:val="00DA79DA"/>
    <w:rsid w:val="00DB4D8F"/>
    <w:rsid w:val="00DD671B"/>
    <w:rsid w:val="00DE5143"/>
    <w:rsid w:val="00DF1EAD"/>
    <w:rsid w:val="00DF65AE"/>
    <w:rsid w:val="00E47DF0"/>
    <w:rsid w:val="00E64FBE"/>
    <w:rsid w:val="00E829FE"/>
    <w:rsid w:val="00E86DAE"/>
    <w:rsid w:val="00EA70F8"/>
    <w:rsid w:val="00F01C6C"/>
    <w:rsid w:val="00F313A5"/>
    <w:rsid w:val="00F35190"/>
    <w:rsid w:val="00F53F6E"/>
    <w:rsid w:val="00F545CC"/>
    <w:rsid w:val="00F61C36"/>
    <w:rsid w:val="00F66125"/>
    <w:rsid w:val="00F952C6"/>
    <w:rsid w:val="00F9564E"/>
    <w:rsid w:val="00FD6983"/>
    <w:rsid w:val="00FE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30C53-759A-49B0-B16F-11BFE241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Серенкова Л.А.</cp:lastModifiedBy>
  <cp:revision>2</cp:revision>
  <cp:lastPrinted>2021-11-23T07:27:00Z</cp:lastPrinted>
  <dcterms:created xsi:type="dcterms:W3CDTF">2025-10-31T11:10:00Z</dcterms:created>
  <dcterms:modified xsi:type="dcterms:W3CDTF">2025-10-31T11:10:00Z</dcterms:modified>
</cp:coreProperties>
</file>